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05940" w14:textId="0E8688B9" w:rsidR="006215AF" w:rsidRPr="006215AF" w:rsidRDefault="006215AF" w:rsidP="006215AF">
      <w:pPr>
        <w:pStyle w:val="a3"/>
        <w:ind w:firstLine="709"/>
        <w:jc w:val="center"/>
        <w:rPr>
          <w:rStyle w:val="a5"/>
          <w:rFonts w:ascii="Times New Roman" w:hAnsi="Times New Roman"/>
          <w:b w:val="0"/>
          <w:bCs w:val="0"/>
          <w:i w:val="0"/>
          <w:iCs w:val="0"/>
          <w:color w:val="000000"/>
          <w:sz w:val="28"/>
          <w:szCs w:val="28"/>
        </w:rPr>
      </w:pPr>
      <w:r>
        <w:rPr>
          <w:rStyle w:val="a5"/>
          <w:rFonts w:ascii="Times New Roman" w:hAnsi="Times New Roman"/>
          <w:b w:val="0"/>
          <w:i w:val="0"/>
          <w:color w:val="000000"/>
          <w:sz w:val="28"/>
          <w:szCs w:val="28"/>
        </w:rPr>
        <w:t>«</w:t>
      </w:r>
      <w:r w:rsidRPr="006215AF">
        <w:rPr>
          <w:rStyle w:val="a5"/>
          <w:rFonts w:ascii="Times New Roman" w:hAnsi="Times New Roman"/>
          <w:b w:val="0"/>
          <w:i w:val="0"/>
          <w:color w:val="000000"/>
          <w:sz w:val="28"/>
          <w:szCs w:val="28"/>
        </w:rPr>
        <w:t xml:space="preserve">В Верховажье вынесен приговор о причинении тяжкого вреда здоровью </w:t>
      </w:r>
      <w:proofErr w:type="spellStart"/>
      <w:r w:rsidRPr="006215AF">
        <w:rPr>
          <w:rStyle w:val="a5"/>
          <w:rFonts w:ascii="Times New Roman" w:hAnsi="Times New Roman"/>
          <w:b w:val="0"/>
          <w:i w:val="0"/>
          <w:color w:val="000000"/>
          <w:sz w:val="28"/>
          <w:szCs w:val="28"/>
        </w:rPr>
        <w:t>несовершеннолетен</w:t>
      </w:r>
      <w:r>
        <w:rPr>
          <w:rStyle w:val="a5"/>
          <w:rFonts w:ascii="Times New Roman" w:hAnsi="Times New Roman"/>
          <w:b w:val="0"/>
          <w:i w:val="0"/>
          <w:color w:val="000000"/>
          <w:sz w:val="28"/>
          <w:szCs w:val="28"/>
        </w:rPr>
        <w:t>е</w:t>
      </w:r>
      <w:r w:rsidRPr="006215AF">
        <w:rPr>
          <w:rStyle w:val="a5"/>
          <w:rFonts w:ascii="Times New Roman" w:hAnsi="Times New Roman"/>
          <w:b w:val="0"/>
          <w:i w:val="0"/>
          <w:color w:val="000000"/>
          <w:sz w:val="28"/>
          <w:szCs w:val="28"/>
        </w:rPr>
        <w:t>му</w:t>
      </w:r>
      <w:proofErr w:type="spellEnd"/>
      <w:r>
        <w:rPr>
          <w:rStyle w:val="a5"/>
          <w:rFonts w:ascii="Times New Roman" w:hAnsi="Times New Roman"/>
          <w:b w:val="0"/>
          <w:i w:val="0"/>
          <w:color w:val="000000"/>
          <w:sz w:val="28"/>
          <w:szCs w:val="28"/>
        </w:rPr>
        <w:t>»</w:t>
      </w:r>
    </w:p>
    <w:p w14:paraId="41BCD573" w14:textId="77777777" w:rsidR="006215AF" w:rsidRPr="006215AF" w:rsidRDefault="006215AF" w:rsidP="006215AF">
      <w:pPr>
        <w:pStyle w:val="a3"/>
        <w:ind w:firstLine="709"/>
        <w:jc w:val="center"/>
        <w:rPr>
          <w:rStyle w:val="a5"/>
          <w:rFonts w:ascii="Times New Roman" w:hAnsi="Times New Roman"/>
          <w:b w:val="0"/>
          <w:bCs w:val="0"/>
          <w:i w:val="0"/>
          <w:iCs w:val="0"/>
          <w:color w:val="000000"/>
          <w:sz w:val="28"/>
          <w:szCs w:val="28"/>
        </w:rPr>
      </w:pPr>
    </w:p>
    <w:p w14:paraId="04557785" w14:textId="77777777" w:rsidR="006215AF" w:rsidRPr="006215AF" w:rsidRDefault="006215AF" w:rsidP="00621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5AF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 w:rsidRPr="006215AF">
        <w:rPr>
          <w:rFonts w:ascii="Times New Roman" w:hAnsi="Times New Roman" w:cs="Times New Roman"/>
          <w:sz w:val="28"/>
          <w:szCs w:val="28"/>
        </w:rPr>
        <w:t>Верховажского</w:t>
      </w:r>
      <w:proofErr w:type="spellEnd"/>
      <w:r w:rsidRPr="006215AF">
        <w:rPr>
          <w:rFonts w:ascii="Times New Roman" w:hAnsi="Times New Roman" w:cs="Times New Roman"/>
          <w:sz w:val="28"/>
          <w:szCs w:val="28"/>
        </w:rPr>
        <w:t xml:space="preserve"> района поддержано государственного обвинение по уголовному делу в отношении двух 39-летних уроженцев </w:t>
      </w:r>
      <w:proofErr w:type="spellStart"/>
      <w:r w:rsidRPr="006215AF">
        <w:rPr>
          <w:rFonts w:ascii="Times New Roman" w:hAnsi="Times New Roman" w:cs="Times New Roman"/>
          <w:sz w:val="28"/>
          <w:szCs w:val="28"/>
        </w:rPr>
        <w:t>Верховажского</w:t>
      </w:r>
      <w:proofErr w:type="spellEnd"/>
      <w:r w:rsidRPr="006215AF">
        <w:rPr>
          <w:rFonts w:ascii="Times New Roman" w:hAnsi="Times New Roman" w:cs="Times New Roman"/>
          <w:sz w:val="28"/>
          <w:szCs w:val="28"/>
        </w:rPr>
        <w:t xml:space="preserve"> муниципального округа. Судом они признаны виновными по п. а ч. 3 ст. 111 УК РФ (причинение тяжкого вреда здоровью человека, совершенное из хулиганских побуждений, группой лиц).</w:t>
      </w:r>
    </w:p>
    <w:p w14:paraId="5DD6DB84" w14:textId="53E1A147" w:rsidR="006215AF" w:rsidRPr="006215AF" w:rsidRDefault="006215AF" w:rsidP="00621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5AF">
        <w:rPr>
          <w:rFonts w:ascii="Times New Roman" w:hAnsi="Times New Roman" w:cs="Times New Roman"/>
          <w:sz w:val="28"/>
          <w:szCs w:val="28"/>
        </w:rPr>
        <w:t xml:space="preserve">В суде установлено, что 31 октября 2021 года подсудимые, используя незначительный повод спровоцировали ссору </w:t>
      </w:r>
      <w:r w:rsidRPr="006215A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215AF">
        <w:rPr>
          <w:rFonts w:ascii="Times New Roman" w:hAnsi="Times New Roman" w:cs="Times New Roman"/>
          <w:sz w:val="28"/>
          <w:szCs w:val="28"/>
        </w:rPr>
        <w:t xml:space="preserve"> 17-летним </w:t>
      </w:r>
      <w:r>
        <w:rPr>
          <w:rFonts w:ascii="Times New Roman" w:hAnsi="Times New Roman" w:cs="Times New Roman"/>
          <w:sz w:val="28"/>
          <w:szCs w:val="28"/>
        </w:rPr>
        <w:t>местным жителем,</w:t>
      </w:r>
      <w:r w:rsidRPr="006215AF">
        <w:rPr>
          <w:rFonts w:ascii="Times New Roman" w:hAnsi="Times New Roman" w:cs="Times New Roman"/>
          <w:sz w:val="28"/>
          <w:szCs w:val="28"/>
        </w:rPr>
        <w:t xml:space="preserve"> в ходе которой нанесли ему множественные телесные повреждения, в том числе разрыв ткани левого легкого и пневмоторакс, а также высказывали в его адрес угрозы убийством и причинения тяжкого вредя здоровью человека, реально воспринятые потерпевшим в сложившейся обстановке. </w:t>
      </w:r>
    </w:p>
    <w:p w14:paraId="16B04B9F" w14:textId="77777777" w:rsidR="006215AF" w:rsidRPr="006215AF" w:rsidRDefault="006215AF" w:rsidP="00621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5AF">
        <w:rPr>
          <w:rFonts w:ascii="Times New Roman" w:hAnsi="Times New Roman" w:cs="Times New Roman"/>
          <w:sz w:val="28"/>
          <w:szCs w:val="28"/>
        </w:rPr>
        <w:t>Вину в совершении указанного преступления подсудимые не признали, причиненный преступлением вред не загладили.</w:t>
      </w:r>
    </w:p>
    <w:p w14:paraId="0451BF20" w14:textId="77777777" w:rsidR="006215AF" w:rsidRPr="006215AF" w:rsidRDefault="006215AF" w:rsidP="00621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5AF">
        <w:rPr>
          <w:rFonts w:ascii="Times New Roman" w:hAnsi="Times New Roman" w:cs="Times New Roman"/>
          <w:sz w:val="28"/>
          <w:szCs w:val="28"/>
        </w:rPr>
        <w:t>Суд, с учетом позиции государственного обвинения, данных характеризующие личности подсудимых, назначил им наказание в виде 2 лет 6 месяцев лишения свободы каждому с отбыванием наказания в исправительной колонии строгого режима.</w:t>
      </w:r>
    </w:p>
    <w:p w14:paraId="4F1DD01E" w14:textId="77777777" w:rsidR="006215AF" w:rsidRPr="006215AF" w:rsidRDefault="006215AF" w:rsidP="00621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5AF">
        <w:rPr>
          <w:rFonts w:ascii="Times New Roman" w:hAnsi="Times New Roman" w:cs="Times New Roman"/>
          <w:sz w:val="28"/>
          <w:szCs w:val="28"/>
        </w:rPr>
        <w:t>Кроме того, с осужденных в пользу потерпевшего взыскана компенсация морального вреда в размере 300 000 рублей с каждого.</w:t>
      </w:r>
    </w:p>
    <w:p w14:paraId="45C5F028" w14:textId="77777777" w:rsidR="006215AF" w:rsidRPr="006215AF" w:rsidRDefault="006215AF" w:rsidP="00621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5AF">
        <w:rPr>
          <w:rFonts w:ascii="Times New Roman" w:hAnsi="Times New Roman" w:cs="Times New Roman"/>
          <w:sz w:val="28"/>
          <w:szCs w:val="28"/>
        </w:rPr>
        <w:t xml:space="preserve">В целях исполнения приговора судом сохранен арест на имущество одного из осужденных, в том числе на автомобиль «Тойота Лэнд </w:t>
      </w:r>
      <w:proofErr w:type="spellStart"/>
      <w:r w:rsidRPr="006215AF">
        <w:rPr>
          <w:rFonts w:ascii="Times New Roman" w:hAnsi="Times New Roman" w:cs="Times New Roman"/>
          <w:sz w:val="28"/>
          <w:szCs w:val="28"/>
        </w:rPr>
        <w:t>Крузер</w:t>
      </w:r>
      <w:proofErr w:type="spellEnd"/>
      <w:r w:rsidRPr="006215AF">
        <w:rPr>
          <w:rFonts w:ascii="Times New Roman" w:hAnsi="Times New Roman" w:cs="Times New Roman"/>
          <w:sz w:val="28"/>
          <w:szCs w:val="28"/>
        </w:rPr>
        <w:t xml:space="preserve"> Прадо». </w:t>
      </w:r>
    </w:p>
    <w:p w14:paraId="64940178" w14:textId="3091199D" w:rsidR="008E336F" w:rsidRPr="006215AF" w:rsidRDefault="008E336F" w:rsidP="008E3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0AF654" w14:textId="170BFD51" w:rsidR="00B253A6" w:rsidRPr="006215AF" w:rsidRDefault="00B253A6" w:rsidP="00B253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215AF"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 w:rsidRPr="006215AF">
        <w:rPr>
          <w:rFonts w:ascii="Times New Roman" w:hAnsi="Times New Roman" w:cs="Times New Roman"/>
          <w:sz w:val="28"/>
          <w:szCs w:val="28"/>
        </w:rPr>
        <w:t>Верховажского</w:t>
      </w:r>
      <w:proofErr w:type="spellEnd"/>
      <w:r w:rsidRPr="006215AF">
        <w:rPr>
          <w:rFonts w:ascii="Times New Roman" w:hAnsi="Times New Roman" w:cs="Times New Roman"/>
          <w:sz w:val="28"/>
          <w:szCs w:val="28"/>
        </w:rPr>
        <w:t xml:space="preserve"> района</w:t>
      </w:r>
    </w:p>
    <w:sectPr w:rsidR="00B253A6" w:rsidRPr="00621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15"/>
    <w:rsid w:val="003017AD"/>
    <w:rsid w:val="00354204"/>
    <w:rsid w:val="00384A4B"/>
    <w:rsid w:val="00406515"/>
    <w:rsid w:val="00483415"/>
    <w:rsid w:val="006215AF"/>
    <w:rsid w:val="0066727B"/>
    <w:rsid w:val="008A3533"/>
    <w:rsid w:val="008E336F"/>
    <w:rsid w:val="0093177F"/>
    <w:rsid w:val="009A1210"/>
    <w:rsid w:val="00A10CF2"/>
    <w:rsid w:val="00B253A6"/>
    <w:rsid w:val="00E6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11E2"/>
  <w15:chartTrackingRefBased/>
  <w15:docId w15:val="{38C75BD9-ECB3-4DAA-B549-FFAB5E75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3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253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253A6"/>
    <w:rPr>
      <w:rFonts w:ascii="Calibri" w:eastAsia="Calibri" w:hAnsi="Calibri" w:cs="Times New Roman"/>
    </w:rPr>
  </w:style>
  <w:style w:type="character" w:styleId="a5">
    <w:name w:val="Intense Emphasis"/>
    <w:qFormat/>
    <w:rsid w:val="008E336F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Рогозин Анатолий Николаевич</dc:creator>
  <cp:keywords/>
  <dc:description/>
  <cp:lastModifiedBy>Рогозин Анатолий Николаевич</cp:lastModifiedBy>
  <cp:revision>3</cp:revision>
  <dcterms:created xsi:type="dcterms:W3CDTF">2025-06-24T08:28:00Z</dcterms:created>
  <dcterms:modified xsi:type="dcterms:W3CDTF">2025-06-24T08:29:00Z</dcterms:modified>
</cp:coreProperties>
</file>